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Default="00591330" w:rsidP="005969B7">
      <w:pPr>
        <w:jc w:val="center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0F2DA2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0F2DA2">
        <w:rPr>
          <w:rFonts w:ascii="Times New Roman" w:hAnsi="Times New Roman"/>
          <w:b/>
          <w:sz w:val="26"/>
          <w:szCs w:val="26"/>
          <w:lang w:val="sr-Cyrl-CS"/>
        </w:rPr>
        <w:t>ОДЛУКУ</w:t>
      </w:r>
    </w:p>
    <w:p w:rsidR="002D795C" w:rsidRPr="002D795C" w:rsidRDefault="00591330" w:rsidP="002D7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</w:pPr>
      <w:r w:rsidRPr="002D795C">
        <w:rPr>
          <w:rFonts w:ascii="Times New Roman" w:hAnsi="Times New Roman"/>
          <w:b/>
          <w:sz w:val="26"/>
          <w:szCs w:val="26"/>
          <w:lang w:val="sr-Cyrl-RS"/>
        </w:rPr>
        <w:t xml:space="preserve">О ПРИЈЕВРЕМЕНОМ СТУПАЊУ НА СНАГУ </w:t>
      </w:r>
      <w:r w:rsidR="002D795C" w:rsidRPr="002D795C"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  <w:t>ЗАКОН</w:t>
      </w:r>
      <w:r w:rsidR="002D795C">
        <w:rPr>
          <w:rFonts w:ascii="Times New Roman" w:eastAsia="Times New Roman" w:hAnsi="Times New Roman"/>
          <w:b/>
          <w:bCs/>
          <w:sz w:val="26"/>
          <w:szCs w:val="26"/>
          <w:lang w:val="hr-BA" w:eastAsia="sr-Cyrl-CS"/>
        </w:rPr>
        <w:t>A</w:t>
      </w:r>
    </w:p>
    <w:p w:rsidR="002D795C" w:rsidRPr="002D795C" w:rsidRDefault="002D795C" w:rsidP="002D79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</w:pPr>
      <w:r w:rsidRPr="002D795C">
        <w:rPr>
          <w:rFonts w:ascii="Times New Roman" w:eastAsia="Times New Roman" w:hAnsi="Times New Roman"/>
          <w:b/>
          <w:bCs/>
          <w:sz w:val="26"/>
          <w:szCs w:val="26"/>
          <w:lang w:val="sr-Cyrl-BA" w:eastAsia="sr-Cyrl-CS"/>
        </w:rPr>
        <w:t xml:space="preserve"> О ПОСЕБНОМ РЕГИСТРУ И ЈАВНОСТИ РАДА НЕПРОФИТНИХ ОРГАНИЗАЦИЈА</w:t>
      </w:r>
    </w:p>
    <w:p w:rsidR="00591330" w:rsidRPr="000F2DA2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CS"/>
        </w:rPr>
      </w:pP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591330" w:rsidRPr="00DF0B4E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2D795C">
        <w:rPr>
          <w:rFonts w:ascii="Times New Roman" w:hAnsi="Times New Roman"/>
          <w:sz w:val="24"/>
          <w:szCs w:val="24"/>
          <w:lang w:val="sr-Cyrl-BA"/>
        </w:rPr>
        <w:t>Закона о Посебном регистру и јавности рада непрофитних организација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наредног дана од дана објављивања. 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3447E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D795C"/>
    <w:rsid w:val="00336E7B"/>
    <w:rsid w:val="003447E9"/>
    <w:rsid w:val="00591330"/>
    <w:rsid w:val="005969B7"/>
    <w:rsid w:val="00672024"/>
    <w:rsid w:val="006D799D"/>
    <w:rsid w:val="009217D9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2</cp:revision>
  <dcterms:created xsi:type="dcterms:W3CDTF">2025-02-26T22:03:00Z</dcterms:created>
  <dcterms:modified xsi:type="dcterms:W3CDTF">2025-02-26T22:03:00Z</dcterms:modified>
</cp:coreProperties>
</file>